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8133A" w:rsidRPr="003175B8" w:rsidRDefault="003175B8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75B8">
        <w:rPr>
          <w:rFonts w:ascii="Times New Roman" w:hAnsi="Times New Roman" w:cs="Times New Roman"/>
          <w:b/>
          <w:sz w:val="28"/>
          <w:szCs w:val="28"/>
          <w:lang w:val="uk-UA"/>
        </w:rPr>
        <w:t>Практичні рекомендації</w:t>
      </w:r>
    </w:p>
    <w:p w:rsidR="003175B8" w:rsidRDefault="003175B8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75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вчителям початкових класів та батькам  учнів, які мають порушення інтелектуального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розвитку або (та) </w:t>
      </w:r>
      <w:r w:rsidRPr="003175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порушення </w:t>
      </w:r>
      <w:proofErr w:type="spellStart"/>
      <w:r w:rsidRPr="003175B8">
        <w:rPr>
          <w:rFonts w:ascii="Times New Roman" w:hAnsi="Times New Roman" w:cs="Times New Roman"/>
          <w:b/>
          <w:sz w:val="28"/>
          <w:szCs w:val="28"/>
          <w:lang w:val="uk-UA"/>
        </w:rPr>
        <w:t>аутистичного</w:t>
      </w:r>
      <w:proofErr w:type="spellEnd"/>
      <w:r w:rsidRPr="003175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спектру </w:t>
      </w:r>
      <w:r w:rsidRPr="003175B8">
        <w:rPr>
          <w:rFonts w:ascii="Times New Roman" w:hAnsi="Times New Roman" w:cs="Times New Roman"/>
          <w:b/>
          <w:sz w:val="28"/>
          <w:szCs w:val="28"/>
          <w:lang w:val="uk-UA"/>
        </w:rPr>
        <w:t>щодо організації</w:t>
      </w:r>
      <w:r w:rsidRPr="003175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освітнього процесу за дистанційною формою в умовах воєнного стану</w:t>
      </w:r>
    </w:p>
    <w:p w:rsidR="003175B8" w:rsidRDefault="003175B8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96551" w:rsidRPr="003175B8" w:rsidRDefault="00096551" w:rsidP="003175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3175B8" w:rsidRDefault="003175B8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Рекомендації розроблені творчою групою</w:t>
      </w:r>
    </w:p>
    <w:p w:rsidR="003175B8" w:rsidRDefault="003175B8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педагогічних працівників </w:t>
      </w:r>
    </w:p>
    <w:p w:rsidR="003175B8" w:rsidRDefault="003175B8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КЗ «Рівненський обласний </w:t>
      </w:r>
    </w:p>
    <w:p w:rsidR="003175B8" w:rsidRDefault="003175B8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навчально-реабілітаційний центр» РОР у складі:</w:t>
      </w:r>
    </w:p>
    <w:p w:rsidR="003175B8" w:rsidRDefault="003175B8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Алла Ярмошевич, директор</w:t>
      </w:r>
    </w:p>
    <w:p w:rsidR="003175B8" w:rsidRDefault="003175B8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Людмила Дмитрук, заступник директора </w:t>
      </w:r>
    </w:p>
    <w:p w:rsidR="003175B8" w:rsidRDefault="003175B8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навчально-виховної роботи</w:t>
      </w:r>
    </w:p>
    <w:p w:rsidR="003175B8" w:rsidRDefault="003175B8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Олена Лагойко, практичний психолог</w:t>
      </w:r>
    </w:p>
    <w:p w:rsidR="003175B8" w:rsidRDefault="003175B8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Ольга Богданець, вчитель початкових класів</w:t>
      </w:r>
    </w:p>
    <w:p w:rsidR="003175B8" w:rsidRDefault="003175B8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Ірина Колодинська, вчитель-дефектолог</w:t>
      </w:r>
    </w:p>
    <w:p w:rsidR="003175B8" w:rsidRDefault="003175B8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Лариса Бондар, вчитель-логопед</w:t>
      </w:r>
    </w:p>
    <w:p w:rsidR="003175B8" w:rsidRDefault="003175B8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096551" w:rsidRDefault="00096551" w:rsidP="003175B8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3175B8" w:rsidRPr="000738B9" w:rsidRDefault="003175B8" w:rsidP="003175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     Організовуючи навчання за дистанційною формою для дітей з аутизмом,</w:t>
      </w:r>
    </w:p>
    <w:p w:rsidR="003175B8" w:rsidRPr="000738B9" w:rsidRDefault="003175B8" w:rsidP="003175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варто пам’ятати, що ця категорія дітей  є переважно </w:t>
      </w:r>
      <w:proofErr w:type="spellStart"/>
      <w:r w:rsidRPr="000738B9">
        <w:rPr>
          <w:rFonts w:ascii="Times New Roman" w:hAnsi="Times New Roman" w:cs="Times New Roman"/>
          <w:sz w:val="28"/>
          <w:szCs w:val="28"/>
          <w:lang w:val="uk-UA"/>
        </w:rPr>
        <w:t>візуали</w:t>
      </w:r>
      <w:proofErr w:type="spellEnd"/>
      <w:r w:rsidRPr="000738B9">
        <w:rPr>
          <w:rFonts w:ascii="Times New Roman" w:hAnsi="Times New Roman" w:cs="Times New Roman"/>
          <w:sz w:val="28"/>
          <w:szCs w:val="28"/>
          <w:lang w:val="uk-UA"/>
        </w:rPr>
        <w:t>, тому для кращого розуміння ситуації воєнного часу їм необхідна візуальна підтримка. В першу чергу це стосується  сигналу тривоги. Для роз'яснення дитині з аутизмом який алгоритм дій  слід виконати дитині, можна застосувати  такий вид візуальної підтримки:</w:t>
      </w:r>
      <w:r w:rsidRPr="000738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«Коли лунає сирена». </w:t>
      </w:r>
    </w:p>
    <w:p w:rsidR="003175B8" w:rsidRPr="000738B9" w:rsidRDefault="003175B8" w:rsidP="003175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175B8" w:rsidRPr="000738B9" w:rsidRDefault="003175B8" w:rsidP="003175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noProof/>
          <w:lang w:val="ru-RU" w:eastAsia="ru-RU"/>
        </w:rPr>
        <w:lastRenderedPageBreak/>
        <w:drawing>
          <wp:inline distT="0" distB="0" distL="0" distR="0" wp14:anchorId="30225C65" wp14:editId="313F6649">
            <wp:extent cx="4648200" cy="655679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54672" cy="6565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5B8" w:rsidRPr="000738B9" w:rsidRDefault="003175B8" w:rsidP="003175B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Для дітей, </w:t>
      </w:r>
      <w:proofErr w:type="spellStart"/>
      <w:r w:rsidRPr="000738B9">
        <w:rPr>
          <w:rFonts w:ascii="Times New Roman" w:hAnsi="Times New Roman" w:cs="Times New Roman"/>
          <w:sz w:val="28"/>
          <w:szCs w:val="28"/>
          <w:lang w:val="uk-UA"/>
        </w:rPr>
        <w:t>гіперчутливих</w:t>
      </w:r>
      <w:proofErr w:type="spellEnd"/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 до звуків, слід скористатися  </w:t>
      </w:r>
      <w:proofErr w:type="spellStart"/>
      <w:r w:rsidRPr="000738B9">
        <w:rPr>
          <w:rFonts w:ascii="Times New Roman" w:hAnsi="Times New Roman" w:cs="Times New Roman"/>
          <w:sz w:val="28"/>
          <w:szCs w:val="28"/>
          <w:lang w:val="uk-UA"/>
        </w:rPr>
        <w:t>шумоізолюючими</w:t>
      </w:r>
      <w:proofErr w:type="spellEnd"/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 навушниками.</w:t>
      </w:r>
    </w:p>
    <w:p w:rsidR="003175B8" w:rsidRPr="000738B9" w:rsidRDefault="003175B8" w:rsidP="003175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ab/>
        <w:t>Дуже важливим для безпеки дитини в бомбосховищі є  можливість  погратися і   рухатися. Тому з собою в сховище слід брати улюблені іграшки дитини та речі до , яких дитина  виявляє найбільшу прихильність, для того , щоб не завдати їй додаткової травматизації.</w:t>
      </w:r>
    </w:p>
    <w:p w:rsidR="003175B8" w:rsidRPr="000738B9" w:rsidRDefault="003175B8" w:rsidP="003175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ab/>
        <w:t>Пі</w:t>
      </w:r>
      <w:r>
        <w:rPr>
          <w:rFonts w:ascii="Times New Roman" w:hAnsi="Times New Roman" w:cs="Times New Roman"/>
          <w:sz w:val="28"/>
          <w:szCs w:val="28"/>
          <w:lang w:val="uk-UA"/>
        </w:rPr>
        <w:t>д час стресу  у кожної людини і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, зокрема у дітей з розладами </w:t>
      </w:r>
      <w:proofErr w:type="spellStart"/>
      <w:r w:rsidRPr="000738B9">
        <w:rPr>
          <w:rFonts w:ascii="Times New Roman" w:hAnsi="Times New Roman" w:cs="Times New Roman"/>
          <w:sz w:val="28"/>
          <w:szCs w:val="28"/>
          <w:lang w:val="uk-UA"/>
        </w:rPr>
        <w:t>аутистичного</w:t>
      </w:r>
      <w:proofErr w:type="spellEnd"/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 спектру  втрачається зв'язок  із тілом. Тому якомога більше  потрібно розминати і розтирати руки , а розігрітими руками розтирати різні частини тіла, починаючи з обличчя. Одна з ігор це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«Метелик</w:t>
      </w:r>
      <w:r w:rsidRPr="000738B9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Pr="003175B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- її </w:t>
      </w:r>
      <w:r>
        <w:rPr>
          <w:rFonts w:ascii="Times New Roman" w:hAnsi="Times New Roman" w:cs="Times New Roman"/>
          <w:sz w:val="28"/>
          <w:szCs w:val="28"/>
          <w:lang w:val="uk-UA"/>
        </w:rPr>
        <w:t>слід виконувати разом з дитиною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, домагаючись повторення рухів.  Дорослий схрещує руки на плечах і робить синхронні постукування по плечах. Темп 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можна змінювати, найкраще , коли темп  від швидкого переходить на повільний. Таким чином відбувається заспокоєння. </w:t>
      </w:r>
    </w:p>
    <w:p w:rsidR="003175B8" w:rsidRPr="000738B9" w:rsidRDefault="003175B8" w:rsidP="003175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ab/>
        <w:t xml:space="preserve">Коли у дитини спостерігається  хвилювання, в цей час їй слід обов'язково відчути опору  спини. Це можуть бути або  </w:t>
      </w:r>
      <w:proofErr w:type="spellStart"/>
      <w:r w:rsidRPr="000738B9">
        <w:rPr>
          <w:rFonts w:ascii="Times New Roman" w:hAnsi="Times New Roman" w:cs="Times New Roman"/>
          <w:sz w:val="28"/>
          <w:szCs w:val="28"/>
          <w:lang w:val="uk-UA"/>
        </w:rPr>
        <w:t>опирання</w:t>
      </w:r>
      <w:proofErr w:type="spellEnd"/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 на стіну спиною. Або ж обійми дитини батьками з-за спини. До того ж,  щоб відчути спокій слід  звернути увагу на ноги дитини – це  може бути тупотіння, відбивання ритму, стрибки.</w:t>
      </w:r>
      <w:r w:rsidRPr="000738B9">
        <w:rPr>
          <w:lang w:val="uk-UA"/>
        </w:rPr>
        <w:t xml:space="preserve"> 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>Можна пострибати  разом з дитиною  у висоту. Влаштувати  з дитиною змагання, хто стрибне вище. Також покружляти  разом з дитиною або розгойдуватися.</w:t>
      </w:r>
    </w:p>
    <w:p w:rsidR="003175B8" w:rsidRPr="000738B9" w:rsidRDefault="003175B8" w:rsidP="003175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          Вимовляння звуків  таких як «</w:t>
      </w:r>
      <w:proofErr w:type="spellStart"/>
      <w:r w:rsidRPr="000738B9">
        <w:rPr>
          <w:rFonts w:ascii="Times New Roman" w:hAnsi="Times New Roman" w:cs="Times New Roman"/>
          <w:sz w:val="28"/>
          <w:szCs w:val="28"/>
          <w:lang w:val="uk-UA"/>
        </w:rPr>
        <w:t>бррр</w:t>
      </w:r>
      <w:proofErr w:type="spellEnd"/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» та « </w:t>
      </w:r>
      <w:proofErr w:type="spellStart"/>
      <w:r w:rsidRPr="000738B9">
        <w:rPr>
          <w:rFonts w:ascii="Times New Roman" w:hAnsi="Times New Roman" w:cs="Times New Roman"/>
          <w:sz w:val="28"/>
          <w:szCs w:val="28"/>
          <w:lang w:val="uk-UA"/>
        </w:rPr>
        <w:t>прррр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 через губи  допоможе дитині ви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>мкнути парасимпатичну систему ( за порадою С.</w:t>
      </w:r>
      <w:proofErr w:type="spellStart"/>
      <w:r w:rsidRPr="000738B9">
        <w:rPr>
          <w:rFonts w:ascii="Times New Roman" w:hAnsi="Times New Roman" w:cs="Times New Roman"/>
          <w:sz w:val="28"/>
          <w:szCs w:val="28"/>
          <w:lang w:val="uk-UA"/>
        </w:rPr>
        <w:t>Ройз</w:t>
      </w:r>
      <w:proofErr w:type="spellEnd"/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</w:p>
    <w:p w:rsidR="003175B8" w:rsidRPr="000738B9" w:rsidRDefault="003175B8" w:rsidP="003175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Дихання є надзвичайно важ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>ливим  у період хвилювання дитини. Під час стресу воно с</w:t>
      </w:r>
      <w:r>
        <w:rPr>
          <w:rFonts w:ascii="Times New Roman" w:hAnsi="Times New Roman" w:cs="Times New Roman"/>
          <w:sz w:val="28"/>
          <w:szCs w:val="28"/>
          <w:lang w:val="uk-UA"/>
        </w:rPr>
        <w:t>тає поверхневим. Тому  за будь-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>якої можливості слід грати з дитиною в дихальні ігри. Це може бути дихання по-квадрату.</w:t>
      </w:r>
      <w:r w:rsidRPr="000738B9">
        <w:rPr>
          <w:lang w:val="uk-UA"/>
        </w:rPr>
        <w:t xml:space="preserve"> </w:t>
      </w:r>
    </w:p>
    <w:p w:rsidR="003175B8" w:rsidRPr="000738B9" w:rsidRDefault="003175B8" w:rsidP="003175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>Це одна з найпростіших методик швидкого заспокоєння. За цією методикою потрібно пальцем однієї руки водити по долоні іншої, утворюючи квадрат. На вертикальних гранях уявного квадрату треба робити вдих/видих, а на горизонтальних паузи. Вдих – пауза – видих – пауза.</w:t>
      </w:r>
    </w:p>
    <w:p w:rsidR="003175B8" w:rsidRPr="000738B9" w:rsidRDefault="003175B8" w:rsidP="003175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>Ще одна дихальна вправа : «Вдих – затримка – видих в уявні фігури» (коло, квадрат, трикутник).</w:t>
      </w:r>
    </w:p>
    <w:p w:rsidR="003175B8" w:rsidRPr="000738B9" w:rsidRDefault="003175B8" w:rsidP="003175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>Гра «Пушинка». На рівні носа уявляємо пушинку. Робимо вдих – коротко видихаємо ніби підіймає до верху пушинку.</w:t>
      </w:r>
    </w:p>
    <w:p w:rsidR="003175B8" w:rsidRPr="000738B9" w:rsidRDefault="003175B8" w:rsidP="003175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>Гра  з мильними бульбашками теж може  допомогти дитині правильно дихати, адже там видих довший за вд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>х, що є обов'язковим для заспокоєння.</w:t>
      </w:r>
    </w:p>
    <w:p w:rsidR="003175B8" w:rsidRPr="000738B9" w:rsidRDefault="003175B8" w:rsidP="003175B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>Процес дихання можна урізноманітнити . Наприклад, поє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>нати його з малюванням. Малювати лінію, вдих - лінія до себе, видих - лінія від себе.</w:t>
      </w:r>
    </w:p>
    <w:p w:rsidR="003175B8" w:rsidRPr="000738B9" w:rsidRDefault="003175B8" w:rsidP="003175B8">
      <w:pPr>
        <w:pStyle w:val="a3"/>
        <w:ind w:firstLine="5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>До того ж батькам не слід забуват</w:t>
      </w:r>
      <w:r>
        <w:rPr>
          <w:rFonts w:ascii="Times New Roman" w:hAnsi="Times New Roman" w:cs="Times New Roman"/>
          <w:sz w:val="28"/>
          <w:szCs w:val="28"/>
          <w:lang w:val="uk-UA"/>
        </w:rPr>
        <w:t>и про спільні ігри дитини вдома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>коли не потрібно знаходитись у бомбосховищі.</w:t>
      </w:r>
    </w:p>
    <w:p w:rsidR="003175B8" w:rsidRPr="000738B9" w:rsidRDefault="003175B8" w:rsidP="003175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      В першу чергу для дітей з аутизмом будуть корисні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сенсорні ігри.  Гра з квасолею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>, пересипання, занурення ніжок і ручок, шукання в ній різних дрібних іграшок.</w:t>
      </w:r>
    </w:p>
    <w:p w:rsidR="003175B8" w:rsidRPr="000738B9" w:rsidRDefault="003175B8" w:rsidP="003175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     До того ж ігри для дітей з аутизмом можуть бути з використанням паперу: згинання, розривання, вирізання. Вирізавши  клаптики паперу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можна їх наклеїти один на один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>, створюючи  так звану  подушку безпеки.</w:t>
      </w:r>
    </w:p>
    <w:p w:rsidR="003175B8" w:rsidRPr="000738B9" w:rsidRDefault="003175B8" w:rsidP="003175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ab/>
        <w:t>Цікавим заняттям для дитини з РАС може стати</w:t>
      </w:r>
      <w:r w:rsidRPr="000738B9">
        <w:rPr>
          <w:lang w:val="uk-UA"/>
        </w:rPr>
        <w:t xml:space="preserve"> 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пробивання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дірок в картоні будь-чим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>, безпечним для дітей ( наприклад, дитячий д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копробивач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). До того ж </w:t>
      </w:r>
      <w:proofErr w:type="spellStart"/>
      <w:r w:rsidRPr="000738B9">
        <w:rPr>
          <w:rFonts w:ascii="Times New Roman" w:hAnsi="Times New Roman" w:cs="Times New Roman"/>
          <w:sz w:val="28"/>
          <w:szCs w:val="28"/>
          <w:lang w:val="uk-UA"/>
        </w:rPr>
        <w:t>пр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>шнуровування</w:t>
      </w:r>
      <w:proofErr w:type="spellEnd"/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  по цим діркам шнурівок чи ниток червоного кольору теж має гарний ефект. </w:t>
      </w:r>
    </w:p>
    <w:p w:rsidR="003175B8" w:rsidRPr="000738B9" w:rsidRDefault="003175B8" w:rsidP="003175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           Найкращий ефект для заспокоєння дитини з  аутизмом  мають різні форми </w:t>
      </w:r>
      <w:proofErr w:type="spellStart"/>
      <w:r w:rsidRPr="000738B9">
        <w:rPr>
          <w:rFonts w:ascii="Times New Roman" w:hAnsi="Times New Roman" w:cs="Times New Roman"/>
          <w:sz w:val="28"/>
          <w:szCs w:val="28"/>
          <w:lang w:val="uk-UA"/>
        </w:rPr>
        <w:t>арттерапії</w:t>
      </w:r>
      <w:proofErr w:type="spellEnd"/>
      <w:r w:rsidRPr="000738B9">
        <w:rPr>
          <w:rFonts w:ascii="Times New Roman" w:hAnsi="Times New Roman" w:cs="Times New Roman"/>
          <w:sz w:val="28"/>
          <w:szCs w:val="28"/>
          <w:lang w:val="uk-UA"/>
        </w:rPr>
        <w:t>: ліплення, колаж , розмальовка улюблених зображень , особливо добре допомаг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proofErr w:type="spellStart"/>
      <w:r w:rsidRPr="000738B9">
        <w:rPr>
          <w:rFonts w:ascii="Times New Roman" w:hAnsi="Times New Roman" w:cs="Times New Roman"/>
          <w:sz w:val="28"/>
          <w:szCs w:val="28"/>
          <w:lang w:val="uk-UA"/>
        </w:rPr>
        <w:t>нейрографіка</w:t>
      </w:r>
      <w:proofErr w:type="spellEnd"/>
      <w:r w:rsidRPr="000738B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175B8" w:rsidRPr="000738B9" w:rsidRDefault="003175B8" w:rsidP="003175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Найпростіша вправа </w:t>
      </w:r>
      <w:r w:rsidRPr="00F86743">
        <w:rPr>
          <w:rFonts w:ascii="Times New Roman" w:hAnsi="Times New Roman" w:cs="Times New Roman"/>
          <w:b/>
          <w:sz w:val="28"/>
          <w:szCs w:val="28"/>
          <w:lang w:val="uk-UA"/>
        </w:rPr>
        <w:t>«9 крапок».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  Коли дитина на простому аркуші паперу для малювання  малює  на різних відстанях 9 крапок. А далі сполучає їх лініями між собою. Сполучити слід якомога найбільшою кількістю ліній між крапками. Потім ці сегменти слід розмалювати. Найкраще використовувати гамму кольорів  зеленого та жовтого спектру.</w:t>
      </w:r>
    </w:p>
    <w:p w:rsidR="003175B8" w:rsidRPr="000738B9" w:rsidRDefault="003175B8" w:rsidP="003175B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методів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арттерапії</w:t>
      </w:r>
      <w:proofErr w:type="spellEnd"/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, які є 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>фективними у воєнний час можна віднести і поробки з ниток та тканин. Будь-які тканинні і ниткові аплікації зможуть допомогти дитині заспокоїтись. Це можуть б</w:t>
      </w:r>
      <w:r>
        <w:rPr>
          <w:rFonts w:ascii="Times New Roman" w:hAnsi="Times New Roman" w:cs="Times New Roman"/>
          <w:sz w:val="28"/>
          <w:szCs w:val="28"/>
          <w:lang w:val="uk-UA"/>
        </w:rPr>
        <w:t>ути метафори гори, птаха, річки, квітів. Наприклад,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 «Голуб миру» чи « Квітка перемоги»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175B8" w:rsidRPr="000738B9" w:rsidRDefault="003175B8" w:rsidP="003175B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Виготовлення оберегів разом з мамою, дасть можливість дитині з РАС почувати себе в безпеці. Це можуть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бути браслети або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ляльки-</w:t>
      </w:r>
      <w:r w:rsidRPr="000738B9">
        <w:rPr>
          <w:rFonts w:ascii="Times New Roman" w:hAnsi="Times New Roman" w:cs="Times New Roman"/>
          <w:sz w:val="28"/>
          <w:szCs w:val="28"/>
          <w:lang w:val="uk-UA"/>
        </w:rPr>
        <w:t>мотанки</w:t>
      </w:r>
      <w:proofErr w:type="spellEnd"/>
      <w:r w:rsidRPr="000738B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3175B8" w:rsidRPr="00843C9E" w:rsidRDefault="003175B8" w:rsidP="00CF51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Pr="00843C9E">
        <w:rPr>
          <w:rFonts w:ascii="Times New Roman" w:hAnsi="Times New Roman" w:cs="Times New Roman"/>
          <w:b/>
          <w:sz w:val="28"/>
          <w:szCs w:val="28"/>
          <w:lang w:val="uk-UA"/>
        </w:rPr>
        <w:t>орекційно-розвитков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proofErr w:type="spellEnd"/>
      <w:r w:rsidRPr="00843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занят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тя</w:t>
      </w:r>
      <w:r w:rsidRPr="00843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 Ритміки</w:t>
      </w:r>
    </w:p>
    <w:p w:rsidR="003175B8" w:rsidRPr="00FD24DB" w:rsidRDefault="003175B8" w:rsidP="003175B8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Готуючи матеріал для корекційно-розвиткових занять з Р</w:t>
      </w:r>
      <w:r w:rsidRPr="00FD24DB">
        <w:rPr>
          <w:rFonts w:ascii="Times New Roman" w:hAnsi="Times New Roman" w:cs="Times New Roman"/>
          <w:sz w:val="28"/>
          <w:szCs w:val="28"/>
          <w:lang w:val="uk-UA"/>
        </w:rPr>
        <w:t xml:space="preserve">итміки для дітей з порушеннями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інтелектуального розвитку </w:t>
      </w:r>
      <w:r w:rsidRPr="00FD24DB">
        <w:rPr>
          <w:rFonts w:ascii="Times New Roman" w:hAnsi="Times New Roman" w:cs="Times New Roman"/>
          <w:sz w:val="28"/>
          <w:szCs w:val="28"/>
          <w:lang w:val="uk-UA"/>
        </w:rPr>
        <w:t>під час дистанційного навчання важливо притримуватися таких принципів:</w:t>
      </w:r>
    </w:p>
    <w:p w:rsidR="003175B8" w:rsidRDefault="003175B8" w:rsidP="003175B8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адаптація ритмічних вправ до фізичних можливостей учнів;</w:t>
      </w:r>
    </w:p>
    <w:p w:rsidR="003175B8" w:rsidRDefault="003175B8" w:rsidP="003175B8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уповільненість процесу навчання з урахуванням інертності нервових процесів дітей;</w:t>
      </w:r>
    </w:p>
    <w:p w:rsidR="003175B8" w:rsidRDefault="003175B8" w:rsidP="003175B8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повторюваність матеріалу з метою ліквідації фрагментарності сприймання, недосконалості запам’ятовування.</w:t>
      </w:r>
    </w:p>
    <w:p w:rsidR="003175B8" w:rsidRDefault="003175B8" w:rsidP="003175B8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 час онлайн уроку важливо педагогу демонструвати позитивні емоції та цікавий доступний  матеріал, що слугує засобом  стимулювання дитини до виконання вправ.</w:t>
      </w:r>
    </w:p>
    <w:p w:rsidR="003175B8" w:rsidRDefault="003175B8" w:rsidP="003175B8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Під час корекційно-розвиткових занять  з Логоритміки для дітей з аутистичним спектром під час дистанційного навчання необхідно враховувати сенсорні властивості  дітей, адже у них відмічається характерна хвороблива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гіпер-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(підвищена чутливість) або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гіпостензія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 знижена чутливість) до звичайних сенсорних подразників: тактильних, температурних, світлових, звукових.  </w:t>
      </w:r>
    </w:p>
    <w:p w:rsidR="003175B8" w:rsidRDefault="003175B8" w:rsidP="003175B8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Батькам рекомендовано переглядати  відео матеріал з  корекційно-розвиткових занять  з Логоритміки, враховуючи оптимальну гучність та яскравість екрану </w:t>
      </w:r>
      <w:proofErr w:type="spellStart"/>
      <w:r w:rsidRPr="008C7304">
        <w:rPr>
          <w:rFonts w:ascii="Times New Roman" w:hAnsi="Times New Roman" w:cs="Times New Roman"/>
          <w:sz w:val="28"/>
          <w:szCs w:val="28"/>
          <w:lang w:val="uk-UA"/>
        </w:rPr>
        <w:t>гаджетів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кожної дитини індивідуально.</w:t>
      </w:r>
    </w:p>
    <w:p w:rsidR="003175B8" w:rsidRDefault="003175B8" w:rsidP="003175B8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запобігання  швидкій перенасиченості та виснажливості психічної сфери  даних дітей,  матеріал повинен бути короткої тривалості, а деякі вправи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кінезіологічні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пальчикові та ін.)</w:t>
      </w:r>
      <w:r w:rsidRPr="00C347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рекомендовано батькам опанувати самостійно, а потім розучити з дітьми без залучення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гаджетів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175B8" w:rsidRPr="00843C9E" w:rsidRDefault="003175B8" w:rsidP="00CF515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843C9E">
        <w:rPr>
          <w:rFonts w:ascii="Times New Roman" w:hAnsi="Times New Roman" w:cs="Times New Roman"/>
          <w:b/>
          <w:sz w:val="28"/>
          <w:szCs w:val="28"/>
          <w:lang w:val="uk-UA"/>
        </w:rPr>
        <w:t>Корекційно-розвиткові</w:t>
      </w:r>
      <w:proofErr w:type="spellEnd"/>
      <w:r w:rsidRPr="00843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заняття з</w:t>
      </w:r>
      <w:r w:rsidRPr="00843C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515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Розвитку мовлення,</w:t>
      </w:r>
      <w:r w:rsidRPr="00843C9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Корекція мовлення</w:t>
      </w:r>
      <w:r w:rsidR="00CF515D" w:rsidRPr="00CF515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,</w:t>
      </w:r>
      <w:r w:rsidR="00CF515D" w:rsidRPr="00CF5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F515D">
        <w:rPr>
          <w:rFonts w:ascii="Times New Roman" w:hAnsi="Times New Roman" w:cs="Times New Roman"/>
          <w:b/>
          <w:sz w:val="28"/>
          <w:szCs w:val="28"/>
          <w:lang w:val="uk-UA"/>
        </w:rPr>
        <w:t>Корекції розвитку</w:t>
      </w:r>
    </w:p>
    <w:p w:rsidR="003175B8" w:rsidRPr="00843C9E" w:rsidRDefault="003175B8" w:rsidP="00CF51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43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Рекомендації для батьків:</w:t>
      </w:r>
    </w:p>
    <w:p w:rsidR="003175B8" w:rsidRPr="00843C9E" w:rsidRDefault="003175B8" w:rsidP="003175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43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на скільки це можливо, створіть сприятливі умови для навчання.</w:t>
      </w:r>
    </w:p>
    <w:p w:rsidR="003175B8" w:rsidRPr="00843C9E" w:rsidRDefault="003175B8" w:rsidP="003175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43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- постійно викликайте у дитини бажання спілкуватися (разом читайте книги, розглядайте ілюстрації до творів, обговорюйте зображення, відповідайте на всі запитання дитини та спонукайте її якомог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843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частіше запитувати). </w:t>
      </w:r>
    </w:p>
    <w:p w:rsidR="003175B8" w:rsidRPr="00843C9E" w:rsidRDefault="003175B8" w:rsidP="003175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43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вивчайте вірші, </w:t>
      </w:r>
      <w:proofErr w:type="spellStart"/>
      <w:r w:rsidRPr="00843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чистомовки</w:t>
      </w:r>
      <w:proofErr w:type="spellEnd"/>
      <w:r w:rsidRPr="00843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відгадуйте загадки - це сприятиме збагаченню словника дитини.</w:t>
      </w:r>
    </w:p>
    <w:p w:rsidR="003175B8" w:rsidRPr="00843C9E" w:rsidRDefault="003175B8" w:rsidP="003175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43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пам'ятайте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</w:t>
      </w:r>
      <w:r w:rsidRPr="00843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аше мовлення є зразком для наслідування, контролюйте власне мовлення та мовлення дитини (використовуйте короткі та чіткі звернення, читайте виразно та інтонаційно, намагайтесь позбавити власне мовлення від суржику).</w:t>
      </w:r>
    </w:p>
    <w:p w:rsidR="003175B8" w:rsidRPr="00843C9E" w:rsidRDefault="003175B8" w:rsidP="003175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43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розвивайте дрібну моторику (для цього слід використовувати спеціальні матеріали: мозаїка, пазли, кубики, конструктори або ж природні матеріали, що є під рукою: камінці, пісок, палички, крупи...)</w:t>
      </w:r>
    </w:p>
    <w:p w:rsidR="003175B8" w:rsidRPr="00843C9E" w:rsidRDefault="003175B8" w:rsidP="003175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43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обов'язковою складовою кожного заняття є артикуляційні вправи та дихальна гімнастика (усі необхідні матеріали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Pr="00843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 можете знайти у наших робочих Viber-групах).</w:t>
      </w:r>
    </w:p>
    <w:p w:rsidR="003175B8" w:rsidRPr="00843C9E" w:rsidRDefault="003175B8" w:rsidP="003175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43C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вчіться - граючись, без примусу та тиску, радійте найменшим успіхам своєї дитини, обов'язково будьте підтримкою у випадку невдачі, намагайтесь будувати довірливі стосунки,  адже саме батьки є гарантом безпеки, впевненості та довіри до світу у цей складний для всіх час.</w:t>
      </w:r>
    </w:p>
    <w:p w:rsidR="00CF515D" w:rsidRPr="00CF515D" w:rsidRDefault="00CF515D" w:rsidP="00CF515D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CF515D">
        <w:rPr>
          <w:rFonts w:ascii="Times New Roman" w:eastAsia="Times New Roman" w:hAnsi="Times New Roman" w:cs="Times New Roman"/>
          <w:spacing w:val="17"/>
          <w:sz w:val="28"/>
          <w:szCs w:val="28"/>
          <w:lang w:val="uk-UA" w:eastAsia="ru-RU"/>
        </w:rPr>
        <w:t>Н</w:t>
      </w:r>
      <w:r w:rsidRPr="00CF515D">
        <w:rPr>
          <w:rFonts w:ascii="Times New Roman" w:eastAsia="Times New Roman" w:hAnsi="Times New Roman" w:cs="Times New Roman"/>
          <w:spacing w:val="17"/>
          <w:sz w:val="28"/>
          <w:szCs w:val="28"/>
          <w:lang w:val="uk-UA" w:eastAsia="ru-RU"/>
        </w:rPr>
        <w:t xml:space="preserve">еобхідно </w:t>
      </w:r>
      <w:r w:rsidRPr="00CF515D">
        <w:rPr>
          <w:rFonts w:ascii="Times New Roman" w:eastAsia="Times New Roman" w:hAnsi="Times New Roman" w:cs="Times New Roman"/>
          <w:spacing w:val="1"/>
          <w:sz w:val="28"/>
          <w:szCs w:val="28"/>
          <w:lang w:val="uk-UA" w:eastAsia="ru-RU"/>
        </w:rPr>
        <w:t>дотримуватись таких принципів:</w:t>
      </w:r>
    </w:p>
    <w:p w:rsidR="00CF515D" w:rsidRPr="00CF515D" w:rsidRDefault="00CF515D" w:rsidP="00CF515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CF515D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uk-UA" w:eastAsia="ru-RU"/>
        </w:rPr>
        <w:t>Привернути до себе увагу дитини, увійти в її поле.</w:t>
      </w:r>
    </w:p>
    <w:p w:rsidR="00CF515D" w:rsidRDefault="00CF515D" w:rsidP="00CF515D">
      <w:pPr>
        <w:shd w:val="clear" w:color="auto" w:fill="FFFFFF"/>
        <w:tabs>
          <w:tab w:val="left" w:pos="3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val="uk-UA" w:eastAsia="ru-RU"/>
        </w:rPr>
      </w:pPr>
      <w:r w:rsidRPr="00CF515D"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val="uk-UA" w:eastAsia="ru-RU"/>
        </w:rPr>
        <w:tab/>
        <w:t xml:space="preserve">Бути гарним слухачем – </w:t>
      </w:r>
      <w:r w:rsidRPr="00CF515D">
        <w:rPr>
          <w:rFonts w:ascii="Times New Roman" w:eastAsia="Times New Roman" w:hAnsi="Times New Roman" w:cs="Times New Roman"/>
          <w:spacing w:val="2"/>
          <w:sz w:val="28"/>
          <w:szCs w:val="28"/>
          <w:lang w:val="uk-UA" w:eastAsia="ru-RU"/>
        </w:rPr>
        <w:t xml:space="preserve">в цьому процесі діти отримують інформацію, </w:t>
      </w:r>
      <w:r w:rsidRPr="00CF515D">
        <w:rPr>
          <w:rFonts w:ascii="Times New Roman" w:eastAsia="Times New Roman" w:hAnsi="Times New Roman" w:cs="Times New Roman"/>
          <w:spacing w:val="6"/>
          <w:sz w:val="28"/>
          <w:szCs w:val="28"/>
          <w:lang w:val="uk-UA" w:eastAsia="ru-RU"/>
        </w:rPr>
        <w:t>та показують співрозмовнику свою зацікавленість.</w:t>
      </w:r>
    </w:p>
    <w:p w:rsidR="00CF515D" w:rsidRDefault="00CF515D" w:rsidP="00CF515D">
      <w:pPr>
        <w:shd w:val="clear" w:color="auto" w:fill="FFFFFF"/>
        <w:tabs>
          <w:tab w:val="left" w:pos="3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515D">
        <w:rPr>
          <w:rFonts w:ascii="Times New Roman" w:eastAsia="Times New Roman" w:hAnsi="Times New Roman" w:cs="Times New Roman"/>
          <w:i/>
          <w:iCs/>
          <w:spacing w:val="1"/>
          <w:sz w:val="28"/>
          <w:szCs w:val="28"/>
          <w:lang w:val="uk-UA" w:eastAsia="ru-RU"/>
        </w:rPr>
        <w:tab/>
        <w:t xml:space="preserve">Бути активним слухачем - </w:t>
      </w:r>
      <w:r w:rsidRPr="00CF515D">
        <w:rPr>
          <w:rFonts w:ascii="Times New Roman" w:eastAsia="Times New Roman" w:hAnsi="Times New Roman" w:cs="Times New Roman"/>
          <w:spacing w:val="1"/>
          <w:sz w:val="28"/>
          <w:szCs w:val="28"/>
          <w:lang w:val="uk-UA" w:eastAsia="ru-RU"/>
        </w:rPr>
        <w:t xml:space="preserve">значить, демонструвати зацікавленість тим, про </w:t>
      </w:r>
      <w:r w:rsidRPr="00CF5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говорять діти, навіть тоді, коли важко зрозуміти.</w:t>
      </w:r>
    </w:p>
    <w:p w:rsidR="00CF515D" w:rsidRPr="00CF515D" w:rsidRDefault="00CF515D" w:rsidP="00CF515D">
      <w:pPr>
        <w:shd w:val="clear" w:color="auto" w:fill="FFFFFF"/>
        <w:tabs>
          <w:tab w:val="left" w:pos="3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515D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val="uk-UA" w:eastAsia="ru-RU"/>
        </w:rPr>
        <w:tab/>
        <w:t xml:space="preserve">Використовувати ключові слова – </w:t>
      </w:r>
      <w:r w:rsidRPr="00CF515D">
        <w:rPr>
          <w:rFonts w:ascii="Times New Roman" w:eastAsia="Times New Roman" w:hAnsi="Times New Roman" w:cs="Times New Roman"/>
          <w:spacing w:val="4"/>
          <w:sz w:val="28"/>
          <w:szCs w:val="28"/>
          <w:lang w:val="uk-UA" w:eastAsia="ru-RU"/>
        </w:rPr>
        <w:t>ті, які добре відомі дітям.</w:t>
      </w:r>
      <w:r w:rsidRPr="00CF515D">
        <w:rPr>
          <w:rFonts w:ascii="Times New Roman" w:eastAsia="Times New Roman" w:hAnsi="Times New Roman" w:cs="Times New Roman"/>
          <w:i/>
          <w:iCs/>
          <w:spacing w:val="11"/>
          <w:sz w:val="28"/>
          <w:szCs w:val="28"/>
          <w:lang w:val="uk-UA" w:eastAsia="ru-RU"/>
        </w:rPr>
        <w:tab/>
        <w:t xml:space="preserve">Робити паузи – </w:t>
      </w:r>
      <w:r w:rsidRPr="00CF515D">
        <w:rPr>
          <w:rFonts w:ascii="Times New Roman" w:eastAsia="Times New Roman" w:hAnsi="Times New Roman" w:cs="Times New Roman"/>
          <w:spacing w:val="11"/>
          <w:sz w:val="28"/>
          <w:szCs w:val="28"/>
          <w:lang w:val="uk-UA" w:eastAsia="ru-RU"/>
        </w:rPr>
        <w:t xml:space="preserve">між реченнями давайте дітям час, щоб осмислити </w:t>
      </w:r>
      <w:r w:rsidRPr="00CF5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сказане вами.</w:t>
      </w:r>
    </w:p>
    <w:p w:rsidR="00CF515D" w:rsidRPr="00CF515D" w:rsidRDefault="00CF515D" w:rsidP="00CF515D">
      <w:pPr>
        <w:shd w:val="clear" w:color="auto" w:fill="FFFFFF"/>
        <w:tabs>
          <w:tab w:val="left" w:pos="4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515D"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  <w:lang w:val="uk-UA" w:eastAsia="ru-RU"/>
        </w:rPr>
        <w:tab/>
        <w:t xml:space="preserve">Говорити про те, що відбувається в цей час і в цьому місці – </w:t>
      </w:r>
      <w:r w:rsidRPr="00CF515D">
        <w:rPr>
          <w:rFonts w:ascii="Times New Roman" w:eastAsia="Times New Roman" w:hAnsi="Times New Roman" w:cs="Times New Roman"/>
          <w:spacing w:val="3"/>
          <w:sz w:val="28"/>
          <w:szCs w:val="28"/>
          <w:lang w:val="uk-UA" w:eastAsia="ru-RU"/>
        </w:rPr>
        <w:t xml:space="preserve">розмова </w:t>
      </w:r>
      <w:r w:rsidRPr="00CF515D">
        <w:rPr>
          <w:rFonts w:ascii="Times New Roman" w:eastAsia="Times New Roman" w:hAnsi="Times New Roman" w:cs="Times New Roman"/>
          <w:spacing w:val="11"/>
          <w:sz w:val="28"/>
          <w:szCs w:val="28"/>
          <w:lang w:val="uk-UA" w:eastAsia="ru-RU"/>
        </w:rPr>
        <w:t xml:space="preserve">про минуле чи майбутнє може бентежити малюків і спілкування </w:t>
      </w:r>
      <w:r w:rsidRPr="00CF515D">
        <w:rPr>
          <w:rFonts w:ascii="Times New Roman" w:eastAsia="Times New Roman" w:hAnsi="Times New Roman" w:cs="Times New Roman"/>
          <w:spacing w:val="6"/>
          <w:sz w:val="28"/>
          <w:szCs w:val="28"/>
          <w:lang w:val="uk-UA" w:eastAsia="ru-RU"/>
        </w:rPr>
        <w:t xml:space="preserve">може припинитися, тому обговорюйте те, чим вони зайняті в даний </w:t>
      </w:r>
      <w:r w:rsidRPr="00CF515D">
        <w:rPr>
          <w:rFonts w:ascii="Times New Roman" w:eastAsia="Times New Roman" w:hAnsi="Times New Roman" w:cs="Times New Roman"/>
          <w:spacing w:val="-2"/>
          <w:sz w:val="28"/>
          <w:szCs w:val="28"/>
          <w:lang w:val="uk-UA" w:eastAsia="ru-RU"/>
        </w:rPr>
        <w:t>момент.</w:t>
      </w:r>
    </w:p>
    <w:p w:rsidR="00CF515D" w:rsidRPr="00CF515D" w:rsidRDefault="00CF515D" w:rsidP="00CF515D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515D">
        <w:rPr>
          <w:rFonts w:ascii="Times New Roman" w:eastAsia="Times New Roman" w:hAnsi="Times New Roman" w:cs="Times New Roman"/>
          <w:i/>
          <w:iCs/>
          <w:spacing w:val="8"/>
          <w:sz w:val="28"/>
          <w:szCs w:val="28"/>
          <w:lang w:val="uk-UA" w:eastAsia="ru-RU"/>
        </w:rPr>
        <w:tab/>
        <w:t xml:space="preserve">Намагатися зрозуміти, що дитина хоче сказати – </w:t>
      </w:r>
      <w:r w:rsidRPr="00CF515D">
        <w:rPr>
          <w:rFonts w:ascii="Times New Roman" w:eastAsia="Times New Roman" w:hAnsi="Times New Roman" w:cs="Times New Roman"/>
          <w:spacing w:val="8"/>
          <w:sz w:val="28"/>
          <w:szCs w:val="28"/>
          <w:lang w:val="uk-UA" w:eastAsia="ru-RU"/>
        </w:rPr>
        <w:t xml:space="preserve">з мови дитини </w:t>
      </w:r>
      <w:r w:rsidRPr="00CF5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аналізуйте окремі звуки, слова, стежте за напрямком погляду, жестами, вказівками. Заохочуйте невербальні намагання дитини спілкуватись із вами.</w:t>
      </w:r>
    </w:p>
    <w:p w:rsidR="00CF515D" w:rsidRPr="00CF515D" w:rsidRDefault="00CF515D" w:rsidP="00CF515D">
      <w:pPr>
        <w:shd w:val="clear" w:color="auto" w:fill="FFFFFF"/>
        <w:tabs>
          <w:tab w:val="left" w:pos="34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515D">
        <w:rPr>
          <w:rFonts w:ascii="Times New Roman" w:eastAsia="Times New Roman" w:hAnsi="Times New Roman" w:cs="Times New Roman"/>
          <w:i/>
          <w:iCs/>
          <w:spacing w:val="7"/>
          <w:sz w:val="28"/>
          <w:szCs w:val="28"/>
          <w:lang w:val="uk-UA" w:eastAsia="ru-RU"/>
        </w:rPr>
        <w:tab/>
        <w:t xml:space="preserve">Намагатися менше говорити, не зловживати запитаннями – </w:t>
      </w:r>
      <w:r w:rsidRPr="00CF515D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 xml:space="preserve">під </w:t>
      </w:r>
      <w:r w:rsidRPr="00CF515D">
        <w:rPr>
          <w:rFonts w:ascii="Times New Roman" w:eastAsia="Times New Roman" w:hAnsi="Times New Roman" w:cs="Times New Roman"/>
          <w:spacing w:val="5"/>
          <w:sz w:val="28"/>
          <w:szCs w:val="28"/>
          <w:lang w:val="uk-UA" w:eastAsia="ru-RU"/>
        </w:rPr>
        <w:t xml:space="preserve">час розмови зроблені вами паузи можуть слугувати для заохочення </w:t>
      </w:r>
      <w:r w:rsidRPr="00CF515D">
        <w:rPr>
          <w:rFonts w:ascii="Times New Roman" w:eastAsia="Times New Roman" w:hAnsi="Times New Roman" w:cs="Times New Roman"/>
          <w:spacing w:val="1"/>
          <w:sz w:val="28"/>
          <w:szCs w:val="28"/>
          <w:lang w:val="uk-UA" w:eastAsia="ru-RU"/>
        </w:rPr>
        <w:t xml:space="preserve">дитини до висловлення власної думки. </w:t>
      </w:r>
    </w:p>
    <w:p w:rsidR="00CF515D" w:rsidRPr="00CF515D" w:rsidRDefault="00CF515D" w:rsidP="00CF515D">
      <w:pPr>
        <w:shd w:val="clear" w:color="auto" w:fill="FFFFFF"/>
        <w:tabs>
          <w:tab w:val="left" w:pos="3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515D">
        <w:rPr>
          <w:rFonts w:ascii="Times New Roman" w:eastAsia="Times New Roman" w:hAnsi="Times New Roman" w:cs="Times New Roman"/>
          <w:i/>
          <w:iCs/>
          <w:spacing w:val="1"/>
          <w:sz w:val="28"/>
          <w:szCs w:val="28"/>
          <w:lang w:val="uk-UA" w:eastAsia="ru-RU"/>
        </w:rPr>
        <w:tab/>
        <w:t xml:space="preserve">Описувати дії дитини – </w:t>
      </w:r>
      <w:r w:rsidRPr="00CF515D">
        <w:rPr>
          <w:rFonts w:ascii="Times New Roman" w:eastAsia="Times New Roman" w:hAnsi="Times New Roman" w:cs="Times New Roman"/>
          <w:iCs/>
          <w:spacing w:val="1"/>
          <w:sz w:val="28"/>
          <w:szCs w:val="28"/>
          <w:lang w:val="uk-UA" w:eastAsia="ru-RU"/>
        </w:rPr>
        <w:t>це</w:t>
      </w:r>
      <w:r w:rsidRPr="00CF515D">
        <w:rPr>
          <w:rFonts w:ascii="Times New Roman" w:eastAsia="Times New Roman" w:hAnsi="Times New Roman" w:cs="Times New Roman"/>
          <w:spacing w:val="1"/>
          <w:sz w:val="28"/>
          <w:szCs w:val="28"/>
          <w:lang w:val="uk-UA" w:eastAsia="ru-RU"/>
        </w:rPr>
        <w:t xml:space="preserve"> один з найефективніших педагогічних прийомів. </w:t>
      </w:r>
      <w:r w:rsidRPr="00CF515D">
        <w:rPr>
          <w:rFonts w:ascii="Times New Roman" w:eastAsia="Times New Roman" w:hAnsi="Times New Roman" w:cs="Times New Roman"/>
          <w:spacing w:val="10"/>
          <w:sz w:val="28"/>
          <w:szCs w:val="28"/>
          <w:lang w:val="uk-UA" w:eastAsia="ru-RU"/>
        </w:rPr>
        <w:t xml:space="preserve">Оскільки коментарі дій дитини розвивають пасивний словник та </w:t>
      </w:r>
      <w:r w:rsidRPr="00CF515D">
        <w:rPr>
          <w:rFonts w:ascii="Times New Roman" w:eastAsia="Times New Roman" w:hAnsi="Times New Roman" w:cs="Times New Roman"/>
          <w:spacing w:val="2"/>
          <w:sz w:val="28"/>
          <w:szCs w:val="28"/>
          <w:lang w:val="uk-UA" w:eastAsia="ru-RU"/>
        </w:rPr>
        <w:t xml:space="preserve">показують послідовність виконаних дитиною дій, в цей спосіб </w:t>
      </w:r>
      <w:r w:rsidRPr="00CF515D">
        <w:rPr>
          <w:rFonts w:ascii="Times New Roman" w:eastAsia="Times New Roman" w:hAnsi="Times New Roman" w:cs="Times New Roman"/>
          <w:spacing w:val="1"/>
          <w:sz w:val="28"/>
          <w:szCs w:val="28"/>
          <w:lang w:val="uk-UA" w:eastAsia="ru-RU"/>
        </w:rPr>
        <w:t xml:space="preserve">розвивається побудова послідовності мисленнєвих операцій у </w:t>
      </w:r>
      <w:r w:rsidRPr="00CF5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пасивний спосіб.</w:t>
      </w:r>
    </w:p>
    <w:p w:rsidR="00CF515D" w:rsidRPr="00CF515D" w:rsidRDefault="00CF515D" w:rsidP="00CF515D">
      <w:pPr>
        <w:shd w:val="clear" w:color="auto" w:fill="FFFFFF"/>
        <w:tabs>
          <w:tab w:val="left" w:pos="3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515D">
        <w:rPr>
          <w:rFonts w:ascii="Times New Roman" w:eastAsia="Times New Roman" w:hAnsi="Times New Roman" w:cs="Times New Roman"/>
          <w:i/>
          <w:iCs/>
          <w:spacing w:val="5"/>
          <w:sz w:val="28"/>
          <w:szCs w:val="28"/>
          <w:lang w:val="uk-UA" w:eastAsia="ru-RU"/>
        </w:rPr>
        <w:tab/>
        <w:t xml:space="preserve">Повторювати дитячі коментарі і запитання – </w:t>
      </w:r>
      <w:r w:rsidRPr="00CF515D">
        <w:rPr>
          <w:rFonts w:ascii="Times New Roman" w:eastAsia="Times New Roman" w:hAnsi="Times New Roman" w:cs="Times New Roman"/>
          <w:spacing w:val="5"/>
          <w:sz w:val="28"/>
          <w:szCs w:val="28"/>
          <w:lang w:val="uk-UA" w:eastAsia="ru-RU"/>
        </w:rPr>
        <w:t xml:space="preserve">в такий спосіб можна </w:t>
      </w:r>
      <w:r w:rsidRPr="00CF515D">
        <w:rPr>
          <w:rFonts w:ascii="Times New Roman" w:eastAsia="Times New Roman" w:hAnsi="Times New Roman" w:cs="Times New Roman"/>
          <w:spacing w:val="1"/>
          <w:sz w:val="28"/>
          <w:szCs w:val="28"/>
          <w:lang w:val="uk-UA" w:eastAsia="ru-RU"/>
        </w:rPr>
        <w:t>перевірити, чи правильно ви зрозуміли сказане дитиною.</w:t>
      </w:r>
    </w:p>
    <w:p w:rsidR="00CF515D" w:rsidRPr="00CF515D" w:rsidRDefault="00CF515D" w:rsidP="00CF515D">
      <w:pPr>
        <w:shd w:val="clear" w:color="auto" w:fill="FFFFFF"/>
        <w:tabs>
          <w:tab w:val="left" w:pos="3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515D"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val="uk-UA" w:eastAsia="ru-RU"/>
        </w:rPr>
        <w:lastRenderedPageBreak/>
        <w:t xml:space="preserve">Використовувати наочні посібники для пояснення матеріалу і </w:t>
      </w:r>
      <w:r w:rsidRPr="00CF515D">
        <w:rPr>
          <w:rFonts w:ascii="Times New Roman" w:eastAsia="Times New Roman" w:hAnsi="Times New Roman" w:cs="Times New Roman"/>
          <w:i/>
          <w:iCs/>
          <w:spacing w:val="3"/>
          <w:sz w:val="28"/>
          <w:szCs w:val="28"/>
          <w:lang w:val="uk-UA" w:eastAsia="ru-RU"/>
        </w:rPr>
        <w:t xml:space="preserve">підтримувати зацікавленість дітей – </w:t>
      </w:r>
      <w:r w:rsidRPr="00CF515D">
        <w:rPr>
          <w:rFonts w:ascii="Times New Roman" w:eastAsia="Times New Roman" w:hAnsi="Times New Roman" w:cs="Times New Roman"/>
          <w:spacing w:val="3"/>
          <w:sz w:val="28"/>
          <w:szCs w:val="28"/>
          <w:lang w:val="uk-UA" w:eastAsia="ru-RU"/>
        </w:rPr>
        <w:t xml:space="preserve">використовуйте схеми, плакати, </w:t>
      </w:r>
      <w:r w:rsidRPr="00CF51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малюнки із зображеннями людей, речей, процесів.</w:t>
      </w:r>
    </w:p>
    <w:p w:rsidR="00CF515D" w:rsidRPr="00CF515D" w:rsidRDefault="00CF515D" w:rsidP="00CF515D">
      <w:pPr>
        <w:shd w:val="clear" w:color="auto" w:fill="FFFFFF"/>
        <w:tabs>
          <w:tab w:val="left" w:pos="3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uk-UA" w:eastAsia="ru-RU"/>
        </w:rPr>
      </w:pPr>
      <w:r w:rsidRPr="00CF515D">
        <w:rPr>
          <w:rFonts w:ascii="Times New Roman" w:eastAsia="Times New Roman" w:hAnsi="Times New Roman" w:cs="Times New Roman"/>
          <w:i/>
          <w:iCs/>
          <w:spacing w:val="6"/>
          <w:sz w:val="28"/>
          <w:szCs w:val="28"/>
          <w:lang w:val="uk-UA" w:eastAsia="ru-RU"/>
        </w:rPr>
        <w:tab/>
        <w:t xml:space="preserve">Заохочувати дітей розповідати про улюблені речі та події з їхнього </w:t>
      </w:r>
      <w:r w:rsidRPr="00CF515D"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val="uk-UA" w:eastAsia="ru-RU"/>
        </w:rPr>
        <w:t xml:space="preserve">життя – </w:t>
      </w:r>
      <w:r w:rsidRPr="00CF515D">
        <w:rPr>
          <w:rFonts w:ascii="Times New Roman" w:eastAsia="Times New Roman" w:hAnsi="Times New Roman" w:cs="Times New Roman"/>
          <w:spacing w:val="2"/>
          <w:sz w:val="28"/>
          <w:szCs w:val="28"/>
          <w:lang w:val="uk-UA" w:eastAsia="ru-RU"/>
        </w:rPr>
        <w:t xml:space="preserve">під час таких розповідей діти навчаються висловлювати власну </w:t>
      </w:r>
      <w:r w:rsidRPr="00CF515D">
        <w:rPr>
          <w:rFonts w:ascii="Times New Roman" w:eastAsia="Times New Roman" w:hAnsi="Times New Roman" w:cs="Times New Roman"/>
          <w:spacing w:val="1"/>
          <w:sz w:val="28"/>
          <w:szCs w:val="28"/>
          <w:lang w:val="uk-UA" w:eastAsia="ru-RU"/>
        </w:rPr>
        <w:t>думку.</w:t>
      </w:r>
    </w:p>
    <w:p w:rsidR="00CF515D" w:rsidRPr="00CF515D" w:rsidRDefault="00CF515D" w:rsidP="00CF51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CF515D" w:rsidRPr="00CF5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547D2"/>
    <w:multiLevelType w:val="hybridMultilevel"/>
    <w:tmpl w:val="3118BA60"/>
    <w:lvl w:ilvl="0" w:tplc="6BF633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D928FF"/>
    <w:multiLevelType w:val="hybridMultilevel"/>
    <w:tmpl w:val="5C8E0E12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7AD"/>
    <w:rsid w:val="00096551"/>
    <w:rsid w:val="001F65E5"/>
    <w:rsid w:val="003175B8"/>
    <w:rsid w:val="003E0344"/>
    <w:rsid w:val="00756A5B"/>
    <w:rsid w:val="00C227AD"/>
    <w:rsid w:val="00CF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75B8"/>
    <w:pPr>
      <w:spacing w:after="0" w:line="240" w:lineRule="auto"/>
    </w:pPr>
    <w:rPr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317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75B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175B8"/>
    <w:pPr>
      <w:spacing w:after="160" w:line="259" w:lineRule="auto"/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75B8"/>
    <w:pPr>
      <w:spacing w:after="0" w:line="240" w:lineRule="auto"/>
    </w:pPr>
    <w:rPr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317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75B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175B8"/>
    <w:pPr>
      <w:spacing w:after="160" w:line="259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1451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2022-03-30T07:09:00Z</dcterms:created>
  <dcterms:modified xsi:type="dcterms:W3CDTF">2022-03-30T07:33:00Z</dcterms:modified>
</cp:coreProperties>
</file>