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81D" w:rsidRDefault="00F01F8F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</w:rPr>
        <w:drawing>
          <wp:inline distT="0" distB="0" distL="0" distR="0" wp14:anchorId="06ED67D1" wp14:editId="3A61DB16">
            <wp:extent cx="5772150" cy="590325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8962" cy="59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GoBack"/>
      <w:bookmarkEnd w:id="0"/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01F8F" w:rsidRDefault="00F01F8F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01F8F" w:rsidRDefault="00F01F8F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01F8F" w:rsidRDefault="00F01F8F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Default="00B4381D" w:rsidP="00ED4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Pr="00A46066" w:rsidRDefault="00B4381D" w:rsidP="00B43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4381D" w:rsidRPr="00A46066" w:rsidRDefault="00B4381D" w:rsidP="00B43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227" w:type="dxa"/>
        <w:tblInd w:w="-7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5700"/>
        <w:gridCol w:w="2198"/>
        <w:gridCol w:w="1913"/>
      </w:tblGrid>
      <w:tr w:rsidR="00B4381D" w:rsidRPr="002409D2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B4381D" w:rsidRPr="002409D2" w:rsidRDefault="00B4381D" w:rsidP="00FB0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409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uk-UA" w:eastAsia="ru-RU"/>
              </w:rPr>
              <w:lastRenderedPageBreak/>
              <w:t>№ з/п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B4381D" w:rsidRPr="002409D2" w:rsidRDefault="00B4381D" w:rsidP="00FB0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409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uk-UA" w:eastAsia="ru-RU"/>
              </w:rPr>
              <w:t>Зміст роботи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B4381D" w:rsidRPr="002409D2" w:rsidRDefault="00B4381D" w:rsidP="00FB0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409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uk-UA" w:eastAsia="ru-RU"/>
              </w:rPr>
              <w:t>Відповідальний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B4381D" w:rsidRPr="002409D2" w:rsidRDefault="00B4381D" w:rsidP="00FB0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409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uk-UA" w:eastAsia="ru-RU"/>
              </w:rPr>
              <w:t>Відмітка про виконання</w:t>
            </w:r>
          </w:p>
        </w:tc>
      </w:tr>
      <w:tr w:rsidR="00B4381D" w:rsidRPr="00A4606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B4381D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ЗАСІДАННЯ № 1 (вересень)</w:t>
            </w:r>
          </w:p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B4381D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226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Аналіз методичної роботи за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2266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2266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н. р.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Члени м/р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B4381D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0E2773" w:rsidRDefault="00B4381D" w:rsidP="00FE3F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Організація роботи методичної ради Центру </w:t>
            </w:r>
            <w:r w:rsidR="00B70F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згідно Стратегії розвитку закладу на 202</w:t>
            </w:r>
            <w:r w:rsidR="00FE3F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B70F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-202</w:t>
            </w:r>
            <w:r w:rsidR="00FE3F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  <w:r w:rsidR="00B70F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роки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Дмитрук Л.А.</w:t>
            </w:r>
          </w:p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B4381D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226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Затвердження плану роботи методичної ради та методичних об’єднань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2266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2266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н.р</w:t>
            </w:r>
            <w:proofErr w:type="spellEnd"/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Дмитрук Л.А.</w:t>
            </w:r>
          </w:p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B4381D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Розподіл обов’язків між членами ради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Члени 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ради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B4381D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226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Звіт про проходження 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перепідготовки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2266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оці згідно графіку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  РОІППО педагогічними кадрами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Дмитрук Л.А.</w:t>
            </w:r>
          </w:p>
          <w:p w:rsidR="00B4381D" w:rsidRPr="00A46066" w:rsidRDefault="00B4381D" w:rsidP="00F77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4381D" w:rsidRPr="00A46066" w:rsidRDefault="00B4381D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8640A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226648" w:rsidRDefault="00F77B94" w:rsidP="00FE3F0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 підготовку до проведення педагогічної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r w:rsidR="00226648" w:rsidRPr="00EA7AB5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uk-UA" w:eastAsia="ru-RU"/>
              </w:rPr>
              <w:t>Командна взаємодія як основа успішної реалізації ІПР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42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Дмитрук Л.А.</w:t>
            </w:r>
          </w:p>
          <w:p w:rsidR="00F77B94" w:rsidRPr="00A46066" w:rsidRDefault="00F77B94" w:rsidP="0042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8640A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Робот</w:t>
            </w:r>
            <w:r w:rsidRPr="00A460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а між засіданнями</w:t>
            </w:r>
          </w:p>
        </w:tc>
      </w:tr>
      <w:tr w:rsidR="00F77B94" w:rsidRPr="008640A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8640A6" w:rsidRDefault="00F77B94" w:rsidP="00226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Ознайомлення з нормативно-правовою базою щодо організації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освітнього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процесу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2266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758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2266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 з врахуванням вимог воєнного стану.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77B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4C3693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3E5139" w:rsidRDefault="004C3693" w:rsidP="004C369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до засідання атестаційної комісії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42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4C3693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226648" w:rsidRDefault="004C3693" w:rsidP="0022664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Реклама та популяризація методичної літератури з питан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ня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: </w:t>
            </w:r>
            <w:r w:rsidRPr="00864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«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Цифрові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візуальні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технології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роботі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дітьми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з </w:t>
            </w:r>
            <w:r w:rsidR="00226648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uk-UA" w:eastAsia="ru-RU"/>
              </w:rPr>
              <w:t>інтелектуальними труднощами</w:t>
            </w:r>
            <w:r w:rsidR="0022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64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42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ЗАСІДАННЯ № 2 (грудень)</w:t>
            </w:r>
          </w:p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розгляд та експертне оцінювання методичних розробок педагогів Центру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4C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4C3693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8B551F" w:rsidRDefault="004C3693" w:rsidP="00420E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B55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хід атестації педагогічних кадрів Центру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42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Ярмошевич А.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4C3693" w:rsidRPr="00A46066" w:rsidTr="004C3693">
        <w:trPr>
          <w:trHeight w:val="771"/>
        </w:trPr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4C3693" w:rsidRPr="00226648" w:rsidRDefault="004C3693" w:rsidP="0087525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 підготовку до проведення педагогічної ради </w:t>
            </w:r>
            <w:r w:rsidRPr="009028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«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Цифрові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візуальні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технології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роботі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дітьми</w:t>
            </w:r>
            <w:proofErr w:type="spellEnd"/>
            <w:r w:rsidR="00226648" w:rsidRPr="000930A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 з </w:t>
            </w:r>
            <w:r w:rsidR="00226648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uk-UA" w:eastAsia="ru-RU"/>
              </w:rPr>
              <w:t>інтелектуальними труднощами</w:t>
            </w:r>
            <w:r w:rsidR="0022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4C3693" w:rsidRPr="00A46066" w:rsidRDefault="004C3693" w:rsidP="0042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C3693" w:rsidRPr="00A46066" w:rsidRDefault="004C3693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8B551F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B55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Робота між засіданнями</w:t>
            </w: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327FC9" w:rsidRDefault="00F77B94" w:rsidP="00226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Курс</w:t>
            </w:r>
            <w:r w:rsidR="008752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спеціалістів, які працюють з дітьми із ПІР на </w:t>
            </w:r>
            <w:r w:rsidR="002266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онлайн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платформ</w:t>
            </w:r>
            <w:r w:rsidR="002266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Дмитрук Л.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FC667F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667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Робота з учнями  та сім’ями, які потрапили у несприятливі життєві обставини.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F77B94" w:rsidRPr="00A46066" w:rsidRDefault="00F77B94" w:rsidP="004C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Миронюк О.В.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до проведення Тижня знань з основ безпеки життєдіяльності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4C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ЗАСІДАННЯ № 3 (березень)</w:t>
            </w:r>
          </w:p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результати проведення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атестації педагогічних кадрів на підтвердження кваліфікаційної категорії та педагогічних звань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Ярмошевич А.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rPr>
          <w:trHeight w:val="616"/>
        </w:trPr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4" w:space="0" w:color="auto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226648" w:rsidRDefault="00F77B94" w:rsidP="0022664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 підготовку до педагогічної ради </w:t>
            </w:r>
            <w:r w:rsidR="00226648" w:rsidRPr="0022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«</w:t>
            </w:r>
            <w:r w:rsidR="00226648" w:rsidRPr="00010A9A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uk-UA" w:eastAsia="ru-RU"/>
              </w:rPr>
              <w:t xml:space="preserve">Корекція поведінкових порушень та соціалізація учнів з </w:t>
            </w:r>
            <w:r w:rsidR="00226648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uk-UA" w:eastAsia="ru-RU"/>
              </w:rPr>
              <w:t>інтелектуальними порушеннями</w:t>
            </w:r>
            <w:r w:rsidR="00226648" w:rsidRPr="0022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  <w:p w:rsidR="00F77B94" w:rsidRPr="00A46066" w:rsidRDefault="00F77B94" w:rsidP="002266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4C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Робота між засіданнями</w:t>
            </w: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Самоосвіта педагогів з проблемної теми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Керівники м/о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Звіт керівників м/о про роботу 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Керівники м/о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Збір аналітичного матеріалу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підсумкової 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педради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Керівники м/о ЗДНВР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ЗАСІДАННЯ № 5 (травень)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A4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результати  атестації педагогічних кадрів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Ярмошевич А.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результати роботи педагогів над методичними темами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4C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226648" w:rsidRDefault="00226648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підготовку до педагогічної 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«</w:t>
            </w:r>
            <w:r w:rsidRPr="00320C76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val="uk-UA" w:eastAsia="ru-RU"/>
              </w:rPr>
              <w:t>Моніторинг результативності: від індивідуальної цілі до життєвої компетенції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4C3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Дмитрук Л.А.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Звіт керівників м/о про роботу над проблемною темою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закладу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Керівники м/о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77B94" w:rsidRPr="00A46066" w:rsidTr="004C3693">
        <w:tc>
          <w:tcPr>
            <w:tcW w:w="10227" w:type="dxa"/>
            <w:gridSpan w:val="4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 w:eastAsia="ru-RU"/>
              </w:rPr>
              <w:t>Робота між засіданнями</w:t>
            </w:r>
          </w:p>
        </w:tc>
      </w:tr>
      <w:tr w:rsidR="00F77B94" w:rsidRPr="00A46066" w:rsidTr="004C3693">
        <w:tc>
          <w:tcPr>
            <w:tcW w:w="0" w:type="auto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00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Обговорення</w:t>
            </w: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розробок педагогів щодо роботи над проблемною темою</w:t>
            </w:r>
          </w:p>
        </w:tc>
        <w:tc>
          <w:tcPr>
            <w:tcW w:w="2198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46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Педагоги </w:t>
            </w:r>
          </w:p>
        </w:tc>
        <w:tc>
          <w:tcPr>
            <w:tcW w:w="1913" w:type="dxa"/>
            <w:tcBorders>
              <w:top w:val="single" w:sz="6" w:space="0" w:color="2C4187"/>
              <w:left w:val="single" w:sz="6" w:space="0" w:color="2C4187"/>
              <w:bottom w:val="single" w:sz="6" w:space="0" w:color="2C4187"/>
              <w:right w:val="single" w:sz="6" w:space="0" w:color="2C4187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77B94" w:rsidRPr="00A46066" w:rsidRDefault="00F77B94" w:rsidP="00FB0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B4381D" w:rsidRPr="00A46066" w:rsidRDefault="00B4381D" w:rsidP="00B4381D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8133A" w:rsidRDefault="00F01F8F"/>
    <w:sectPr w:rsidR="0088133A" w:rsidSect="007C4F9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687"/>
    <w:rsid w:val="000F3F94"/>
    <w:rsid w:val="00175838"/>
    <w:rsid w:val="001F65E5"/>
    <w:rsid w:val="00226648"/>
    <w:rsid w:val="00327FC9"/>
    <w:rsid w:val="004C3693"/>
    <w:rsid w:val="004E7FE6"/>
    <w:rsid w:val="00500687"/>
    <w:rsid w:val="00756A5B"/>
    <w:rsid w:val="00875259"/>
    <w:rsid w:val="009E09DE"/>
    <w:rsid w:val="009F0D29"/>
    <w:rsid w:val="00A40348"/>
    <w:rsid w:val="00B4381D"/>
    <w:rsid w:val="00B70F62"/>
    <w:rsid w:val="00D1170A"/>
    <w:rsid w:val="00ED4BCA"/>
    <w:rsid w:val="00F01F8F"/>
    <w:rsid w:val="00F77B94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B9DA"/>
  <w15:docId w15:val="{D4A559AC-8B7A-4B77-A96D-9A1D3080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43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16</cp:revision>
  <dcterms:created xsi:type="dcterms:W3CDTF">2022-08-31T10:16:00Z</dcterms:created>
  <dcterms:modified xsi:type="dcterms:W3CDTF">2026-09-15T08:49:00Z</dcterms:modified>
</cp:coreProperties>
</file>